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CDA" w:rsidRDefault="00EB6980">
      <w:bookmarkStart w:id="0" w:name="_Hlk148013675"/>
      <w:r>
        <w:rPr>
          <w:noProof/>
        </w:rPr>
        <mc:AlternateContent>
          <mc:Choice Requires="wpg">
            <w:drawing>
              <wp:anchor distT="0" distB="0" distL="114300" distR="114300" simplePos="0" relativeHeight="251658752" behindDoc="0" locked="0" layoutInCell="1" allowOverlap="1">
                <wp:simplePos x="0" y="0"/>
                <wp:positionH relativeFrom="column">
                  <wp:posOffset>-139065</wp:posOffset>
                </wp:positionH>
                <wp:positionV relativeFrom="page">
                  <wp:posOffset>409575</wp:posOffset>
                </wp:positionV>
                <wp:extent cx="6428740" cy="1694815"/>
                <wp:effectExtent l="0" t="0" r="0" b="635"/>
                <wp:wrapNone/>
                <wp:docPr id="9" name="Picture 9"/>
                <wp:cNvGraphicFramePr/>
                <a:graphic xmlns:a="http://schemas.openxmlformats.org/drawingml/2006/main">
                  <a:graphicData uri="http://schemas.microsoft.com/office/word/2010/wordprocessingGroup">
                    <wpg:wgp>
                      <wpg:cNvGrpSpPr/>
                      <wpg:grpSpPr>
                        <a:xfrm>
                          <a:off x="0" y="0"/>
                          <a:ext cx="6428740" cy="1694815"/>
                          <a:chOff x="0" y="0"/>
                          <a:chExt cx="6429374" cy="1695449"/>
                        </a:xfrm>
                      </wpg:grpSpPr>
                      <wps:wsp>
                        <wps:cNvPr id="1" name="Полилиния: фигура 1"/>
                        <wps:cNvSpPr/>
                        <wps:spPr>
                          <a:xfrm>
                            <a:off x="3623032" y="0"/>
                            <a:ext cx="2806342" cy="1695449"/>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464CDA" w:rsidRDefault="00B05E54">
                              <w:pPr>
                                <w:ind w:right="-148"/>
                                <w:jc w:val="center"/>
                                <w:rPr>
                                  <w:spacing w:val="-4"/>
                                  <w:sz w:val="28"/>
                                </w:rPr>
                              </w:pPr>
                              <w:r>
                                <w:rPr>
                                  <w:spacing w:val="-4"/>
                                  <w:sz w:val="28"/>
                                </w:rPr>
                                <w:t>ТАТАРСТАН РЕСПУБЛИКАСЫ</w:t>
                              </w:r>
                            </w:p>
                            <w:p w:rsidR="00464CDA" w:rsidRDefault="00B05E54">
                              <w:pPr>
                                <w:ind w:right="-148"/>
                                <w:jc w:val="center"/>
                                <w:rPr>
                                  <w:spacing w:val="-4"/>
                                  <w:sz w:val="28"/>
                                </w:rPr>
                              </w:pPr>
                              <w:r>
                                <w:rPr>
                                  <w:spacing w:val="-4"/>
                                  <w:sz w:val="28"/>
                                </w:rPr>
                                <w:t>МӘГАРИФ ҺӘМ ФӘН МИНИСТРЛЫГЫ</w:t>
                              </w:r>
                            </w:p>
                            <w:p w:rsidR="00464CDA" w:rsidRDefault="00B05E54">
                              <w:pPr>
                                <w:tabs>
                                  <w:tab w:val="left" w:pos="4080"/>
                                  <w:tab w:val="left" w:pos="5280"/>
                                </w:tabs>
                                <w:jc w:val="center"/>
                              </w:pPr>
                              <w:r>
                                <w:rPr>
                                  <w:b/>
                                </w:rPr>
                                <w:t xml:space="preserve">ӘЛМӘТ ШӘҺӘРЕНЕҢ «М. К. </w:t>
                              </w:r>
                              <w:proofErr w:type="spellStart"/>
                              <w:r>
                                <w:rPr>
                                  <w:b/>
                                </w:rPr>
                                <w:t>ТАhИРОВ</w:t>
                              </w:r>
                              <w:proofErr w:type="spellEnd"/>
                              <w:r>
                                <w:rPr>
                                  <w:b/>
                                </w:rPr>
                                <w:t xml:space="preserve"> ИСЕМЕНДЭГЕ 1НЧЕ ЛИЦЕЙ»</w:t>
                              </w:r>
                              <w:r>
                                <w:t xml:space="preserve"> </w:t>
                              </w:r>
                            </w:p>
                            <w:p w:rsidR="00464CDA" w:rsidRDefault="00B05E54">
                              <w:pPr>
                                <w:tabs>
                                  <w:tab w:val="left" w:pos="4080"/>
                                  <w:tab w:val="left" w:pos="5280"/>
                                </w:tabs>
                                <w:jc w:val="center"/>
                              </w:pPr>
                              <w:proofErr w:type="spellStart"/>
                              <w:r>
                                <w:t>Дәүләт</w:t>
                              </w:r>
                              <w:proofErr w:type="spellEnd"/>
                              <w:r>
                                <w:t xml:space="preserve"> </w:t>
                              </w:r>
                              <w:proofErr w:type="spellStart"/>
                              <w:r>
                                <w:t>автономияле</w:t>
                              </w:r>
                              <w:proofErr w:type="spellEnd"/>
                              <w:r>
                                <w:t xml:space="preserve"> </w:t>
                              </w:r>
                              <w:proofErr w:type="spellStart"/>
                              <w:r>
                                <w:t>гомуми</w:t>
                              </w:r>
                              <w:proofErr w:type="spellEnd"/>
                              <w:r>
                                <w:rPr>
                                  <w:sz w:val="28"/>
                                </w:rPr>
                                <w:t xml:space="preserve"> </w:t>
                              </w:r>
                            </w:p>
                            <w:p w:rsidR="00464CDA" w:rsidRDefault="00B05E54">
                              <w:pPr>
                                <w:tabs>
                                  <w:tab w:val="left" w:pos="4080"/>
                                  <w:tab w:val="left" w:pos="5280"/>
                                </w:tabs>
                                <w:jc w:val="center"/>
                              </w:pPr>
                              <w:proofErr w:type="spellStart"/>
                              <w:r>
                                <w:t>белем</w:t>
                              </w:r>
                              <w:proofErr w:type="spellEnd"/>
                              <w:r>
                                <w:t xml:space="preserve"> </w:t>
                              </w:r>
                              <w:proofErr w:type="spellStart"/>
                              <w:r>
                                <w:t>учреждениесе</w:t>
                              </w:r>
                              <w:proofErr w:type="spellEnd"/>
                              <w:r>
                                <w:t xml:space="preserve"> </w:t>
                              </w:r>
                            </w:p>
                            <w:p w:rsidR="00464CDA" w:rsidRDefault="00464CDA">
                              <w:pPr>
                                <w:tabs>
                                  <w:tab w:val="left" w:pos="4080"/>
                                  <w:tab w:val="left" w:pos="5280"/>
                                </w:tabs>
                                <w:jc w:val="center"/>
                                <w:rPr>
                                  <w:sz w:val="8"/>
                                </w:rPr>
                              </w:pPr>
                            </w:p>
                            <w:p w:rsidR="00464CDA" w:rsidRDefault="00B05E54">
                              <w:pPr>
                                <w:ind w:right="-148"/>
                                <w:jc w:val="center"/>
                              </w:pPr>
                              <w:r>
                                <w:rPr>
                                  <w:sz w:val="18"/>
                                </w:rPr>
                                <w:t xml:space="preserve"> </w:t>
                              </w:r>
                              <w:proofErr w:type="spellStart"/>
                              <w:r>
                                <w:t>Таһиров</w:t>
                              </w:r>
                              <w:proofErr w:type="spellEnd"/>
                              <w:r>
                                <w:t xml:space="preserve"> </w:t>
                              </w:r>
                              <w:proofErr w:type="spellStart"/>
                              <w:r>
                                <w:t>ур</w:t>
                              </w:r>
                              <w:proofErr w:type="spellEnd"/>
                              <w:r>
                                <w:t xml:space="preserve">., </w:t>
                              </w:r>
                              <w:proofErr w:type="gramStart"/>
                              <w:r>
                                <w:t xml:space="preserve">33  </w:t>
                              </w:r>
                              <w:proofErr w:type="spellStart"/>
                              <w:r>
                                <w:t>нче</w:t>
                              </w:r>
                              <w:proofErr w:type="spellEnd"/>
                              <w:proofErr w:type="gramEnd"/>
                              <w:r>
                                <w:t xml:space="preserve"> </w:t>
                              </w:r>
                              <w:proofErr w:type="spellStart"/>
                              <w:r>
                                <w:t>йорт</w:t>
                              </w:r>
                              <w:proofErr w:type="spellEnd"/>
                              <w:r>
                                <w:t xml:space="preserve">, </w:t>
                              </w:r>
                              <w:proofErr w:type="spellStart"/>
                              <w:r>
                                <w:t>Әлмәт</w:t>
                              </w:r>
                              <w:proofErr w:type="spellEnd"/>
                              <w:r>
                                <w:t xml:space="preserve"> </w:t>
                              </w:r>
                              <w:proofErr w:type="spellStart"/>
                              <w:r>
                                <w:t>шәһәре</w:t>
                              </w:r>
                              <w:proofErr w:type="spellEnd"/>
                              <w:r>
                                <w:t>,</w:t>
                              </w:r>
                              <w:r>
                                <w:rPr>
                                  <w:sz w:val="18"/>
                                </w:rPr>
                                <w:t xml:space="preserve"> 423462</w:t>
                              </w:r>
                            </w:p>
                          </w:txbxContent>
                        </wps:txbx>
                        <wps:bodyPr lIns="91440" tIns="154813" rIns="91440" bIns="45720" anchor="t">
                          <a:noAutofit/>
                        </wps:bodyPr>
                      </wps:wsp>
                      <wpg:grpSp>
                        <wpg:cNvPr id="3" name="Группа 3"/>
                        <wpg:cNvGrpSpPr/>
                        <wpg:grpSpPr>
                          <a:xfrm>
                            <a:off x="0" y="0"/>
                            <a:ext cx="3621127" cy="1638300"/>
                            <a:chOff x="0" y="0"/>
                            <a:chExt cx="3621127" cy="1638300"/>
                          </a:xfrm>
                        </wpg:grpSpPr>
                        <wps:wsp>
                          <wps:cNvPr id="5" name="Полилиния: фигура 5"/>
                          <wps:cNvSpPr/>
                          <wps:spPr>
                            <a:xfrm>
                              <a:off x="0" y="0"/>
                              <a:ext cx="2777764" cy="16383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rsidR="00464CDA" w:rsidRDefault="00B05E54">
                                <w:pPr>
                                  <w:ind w:left="-142" w:right="-103"/>
                                  <w:jc w:val="center"/>
                                  <w:rPr>
                                    <w:spacing w:val="-8"/>
                                    <w:sz w:val="28"/>
                                  </w:rPr>
                                </w:pPr>
                                <w:r>
                                  <w:rPr>
                                    <w:spacing w:val="-8"/>
                                    <w:sz w:val="28"/>
                                  </w:rPr>
                                  <w:t xml:space="preserve">МИНИСТЕРСТВО </w:t>
                                </w:r>
                              </w:p>
                              <w:p w:rsidR="00464CDA" w:rsidRDefault="00B05E54">
                                <w:pPr>
                                  <w:ind w:left="-142" w:right="-103"/>
                                  <w:jc w:val="center"/>
                                  <w:rPr>
                                    <w:spacing w:val="-8"/>
                                    <w:sz w:val="28"/>
                                  </w:rPr>
                                </w:pPr>
                                <w:r>
                                  <w:rPr>
                                    <w:spacing w:val="-8"/>
                                    <w:sz w:val="28"/>
                                  </w:rPr>
                                  <w:t>ОБРАЗОВАНИЯ И НАУКИ</w:t>
                                </w:r>
                              </w:p>
                              <w:p w:rsidR="00464CDA" w:rsidRDefault="00B05E54">
                                <w:pPr>
                                  <w:ind w:left="-142" w:right="-103"/>
                                  <w:jc w:val="center"/>
                                  <w:rPr>
                                    <w:spacing w:val="-8"/>
                                    <w:sz w:val="28"/>
                                  </w:rPr>
                                </w:pPr>
                                <w:r>
                                  <w:rPr>
                                    <w:spacing w:val="-8"/>
                                    <w:sz w:val="28"/>
                                  </w:rPr>
                                  <w:t>РЕСПУБЛИКИ ТАТАРСТАН</w:t>
                                </w:r>
                              </w:p>
                              <w:p w:rsidR="00464CDA" w:rsidRDefault="00B05E54">
                                <w:pPr>
                                  <w:keepNext/>
                                  <w:widowControl w:val="0"/>
                                  <w:jc w:val="center"/>
                                </w:pPr>
                                <w:r>
                                  <w:t xml:space="preserve">Государственное автономное </w:t>
                                </w:r>
                              </w:p>
                              <w:p w:rsidR="00464CDA" w:rsidRDefault="00B05E54">
                                <w:pPr>
                                  <w:keepNext/>
                                  <w:widowControl w:val="0"/>
                                  <w:jc w:val="center"/>
                                </w:pPr>
                                <w:r>
                                  <w:t>общеобразовательное учреждение</w:t>
                                </w:r>
                              </w:p>
                              <w:p w:rsidR="00464CDA" w:rsidRDefault="00B05E54">
                                <w:pPr>
                                  <w:jc w:val="center"/>
                                  <w:rPr>
                                    <w:b/>
                                  </w:rPr>
                                </w:pPr>
                                <w:r>
                                  <w:rPr>
                                    <w:b/>
                                  </w:rPr>
                                  <w:t>«Лицей №1 им. М. К. Тагирова»</w:t>
                                </w:r>
                              </w:p>
                              <w:p w:rsidR="00464CDA" w:rsidRDefault="00B05E54">
                                <w:pPr>
                                  <w:jc w:val="center"/>
                                  <w:rPr>
                                    <w:b/>
                                  </w:rPr>
                                </w:pPr>
                                <w:r>
                                  <w:rPr>
                                    <w:b/>
                                  </w:rPr>
                                  <w:t>г. Альметьевска</w:t>
                                </w:r>
                              </w:p>
                              <w:p w:rsidR="00464CDA" w:rsidRDefault="00464CDA">
                                <w:pPr>
                                  <w:ind w:left="-142" w:right="-103"/>
                                  <w:jc w:val="center"/>
                                  <w:rPr>
                                    <w:sz w:val="14"/>
                                  </w:rPr>
                                </w:pPr>
                              </w:p>
                              <w:p w:rsidR="00464CDA" w:rsidRDefault="00B05E54">
                                <w:pPr>
                                  <w:ind w:left="-142" w:right="-103"/>
                                  <w:jc w:val="center"/>
                                </w:pPr>
                                <w:proofErr w:type="spellStart"/>
                                <w:r>
                                  <w:t>ул.Тагирова</w:t>
                                </w:r>
                                <w:proofErr w:type="spellEnd"/>
                                <w:r>
                                  <w:t xml:space="preserve"> д.33, </w:t>
                                </w:r>
                                <w:proofErr w:type="spellStart"/>
                                <w:r>
                                  <w:t>г.Альметьевск</w:t>
                                </w:r>
                                <w:proofErr w:type="spellEnd"/>
                                <w:r>
                                  <w:t>, 423462</w:t>
                                </w:r>
                              </w:p>
                              <w:p w:rsidR="00464CDA" w:rsidRDefault="00464CDA">
                                <w:pPr>
                                  <w:ind w:left="-142" w:right="-103"/>
                                  <w:jc w:val="center"/>
                                </w:pPr>
                              </w:p>
                            </w:txbxContent>
                          </wps:txbx>
                          <wps:bodyPr lIns="91440" tIns="154813" rIns="91440" bIns="45720" anchor="t">
                            <a:noAutofit/>
                          </wps:bodyPr>
                        </wps:wsp>
                        <wps:wsp>
                          <wps:cNvPr id="7" name="Надпись 7"/>
                          <wps:cNvSpPr txBox="1"/>
                          <wps:spPr>
                            <a:xfrm>
                              <a:off x="2890805" y="175488"/>
                              <a:ext cx="730322" cy="1065199"/>
                            </a:xfrm>
                            <a:prstGeom prst="rect">
                              <a:avLst/>
                            </a:prstGeom>
                            <a:noFill/>
                            <a:ln>
                              <a:noFill/>
                            </a:ln>
                          </wps:spPr>
                          <wps:bodyPr lIns="91440" tIns="45720" rIns="91440" bIns="45720" anchor="t">
                            <a:noAutofit/>
                          </wps:bodyPr>
                        </wps:wsp>
                      </wpg:grpSp>
                    </wpg:wgp>
                  </a:graphicData>
                </a:graphic>
              </wp:anchor>
            </w:drawing>
          </mc:Choice>
          <mc:Fallback>
            <w:pict>
              <v:group id="Picture 9" o:spid="_x0000_s1026" style="position:absolute;margin-left:-10.95pt;margin-top:32.25pt;width:506.2pt;height:133.45pt;z-index:251658752;mso-position-vertical-relative:page" coordsize="64293,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">
                <v:shape id="Полилиния: фигура 1" o:spid="_x0000_s1027" style="position:absolute;left:36230;width:28063;height:16954;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" adj="-11796480,,5400" path="m,l,21600r21600,l21600,,,xe" filled="f" stroked="f">
                  <v:stroke joinstyle="miter"/>
                  <v:formulas/>
                  <v:path arrowok="t" o:connecttype="custom" textboxrect="0,0,21600,21600"/>
                  <v:textbox inset=",12.19pt">
                    <w:txbxContent>
                      <w:p w:rsidR="00464CDA" w:rsidRDefault="00B05E54">
                        <w:pPr>
                          <w:ind w:right="-148"/>
                          <w:jc w:val="center"/>
                          <w:rPr>
                            <w:spacing w:val="-4"/>
                            <w:sz w:val="28"/>
                          </w:rPr>
                        </w:pPr>
                        <w:r>
                          <w:rPr>
                            <w:spacing w:val="-4"/>
                            <w:sz w:val="28"/>
                          </w:rPr>
                          <w:t>ТАТАРСТАН РЕСПУБЛИКАСЫ</w:t>
                        </w:r>
                      </w:p>
                      <w:p w:rsidR="00464CDA" w:rsidRDefault="00B05E54">
                        <w:pPr>
                          <w:ind w:right="-148"/>
                          <w:jc w:val="center"/>
                          <w:rPr>
                            <w:spacing w:val="-4"/>
                            <w:sz w:val="28"/>
                          </w:rPr>
                        </w:pPr>
                        <w:r>
                          <w:rPr>
                            <w:spacing w:val="-4"/>
                            <w:sz w:val="28"/>
                          </w:rPr>
                          <w:t>МӘГАРИФ ҺӘМ ФӘН МИНИСТРЛЫГЫ</w:t>
                        </w:r>
                      </w:p>
                      <w:p w:rsidR="00464CDA" w:rsidRDefault="00B05E54">
                        <w:pPr>
                          <w:tabs>
                            <w:tab w:val="left" w:pos="4080"/>
                            <w:tab w:val="left" w:pos="5280"/>
                          </w:tabs>
                          <w:jc w:val="center"/>
                        </w:pPr>
                        <w:r>
                          <w:rPr>
                            <w:b/>
                          </w:rPr>
                          <w:t xml:space="preserve">ӘЛМӘТ ШӘҺӘРЕНЕҢ «М. К. </w:t>
                        </w:r>
                        <w:proofErr w:type="spellStart"/>
                        <w:r>
                          <w:rPr>
                            <w:b/>
                          </w:rPr>
                          <w:t>ТАhИРОВ</w:t>
                        </w:r>
                        <w:proofErr w:type="spellEnd"/>
                        <w:r>
                          <w:rPr>
                            <w:b/>
                          </w:rPr>
                          <w:t xml:space="preserve"> ИСЕМЕНДЭГЕ 1НЧЕ ЛИЦЕЙ»</w:t>
                        </w:r>
                        <w:r>
                          <w:t xml:space="preserve"> </w:t>
                        </w:r>
                      </w:p>
                      <w:p w:rsidR="00464CDA" w:rsidRDefault="00B05E54">
                        <w:pPr>
                          <w:tabs>
                            <w:tab w:val="left" w:pos="4080"/>
                            <w:tab w:val="left" w:pos="5280"/>
                          </w:tabs>
                          <w:jc w:val="center"/>
                        </w:pPr>
                        <w:proofErr w:type="spellStart"/>
                        <w:r>
                          <w:t>Дәүләт</w:t>
                        </w:r>
                        <w:proofErr w:type="spellEnd"/>
                        <w:r>
                          <w:t xml:space="preserve"> </w:t>
                        </w:r>
                        <w:proofErr w:type="spellStart"/>
                        <w:r>
                          <w:t>автономияле</w:t>
                        </w:r>
                        <w:proofErr w:type="spellEnd"/>
                        <w:r>
                          <w:t xml:space="preserve"> </w:t>
                        </w:r>
                        <w:proofErr w:type="spellStart"/>
                        <w:r>
                          <w:t>гомуми</w:t>
                        </w:r>
                        <w:proofErr w:type="spellEnd"/>
                        <w:r>
                          <w:rPr>
                            <w:sz w:val="28"/>
                          </w:rPr>
                          <w:t xml:space="preserve"> </w:t>
                        </w:r>
                      </w:p>
                      <w:p w:rsidR="00464CDA" w:rsidRDefault="00B05E54">
                        <w:pPr>
                          <w:tabs>
                            <w:tab w:val="left" w:pos="4080"/>
                            <w:tab w:val="left" w:pos="5280"/>
                          </w:tabs>
                          <w:jc w:val="center"/>
                        </w:pPr>
                        <w:proofErr w:type="spellStart"/>
                        <w:r>
                          <w:t>белем</w:t>
                        </w:r>
                        <w:proofErr w:type="spellEnd"/>
                        <w:r>
                          <w:t xml:space="preserve"> </w:t>
                        </w:r>
                        <w:proofErr w:type="spellStart"/>
                        <w:r>
                          <w:t>учреждениесе</w:t>
                        </w:r>
                        <w:proofErr w:type="spellEnd"/>
                        <w:r>
                          <w:t xml:space="preserve"> </w:t>
                        </w:r>
                      </w:p>
                      <w:p w:rsidR="00464CDA" w:rsidRDefault="00464CDA">
                        <w:pPr>
                          <w:tabs>
                            <w:tab w:val="left" w:pos="4080"/>
                            <w:tab w:val="left" w:pos="5280"/>
                          </w:tabs>
                          <w:jc w:val="center"/>
                          <w:rPr>
                            <w:sz w:val="8"/>
                          </w:rPr>
                        </w:pPr>
                      </w:p>
                      <w:p w:rsidR="00464CDA" w:rsidRDefault="00B05E54">
                        <w:pPr>
                          <w:ind w:right="-148"/>
                          <w:jc w:val="center"/>
                        </w:pPr>
                        <w:r>
                          <w:rPr>
                            <w:sz w:val="18"/>
                          </w:rPr>
                          <w:t xml:space="preserve"> </w:t>
                        </w:r>
                        <w:proofErr w:type="spellStart"/>
                        <w:r>
                          <w:t>Таһиров</w:t>
                        </w:r>
                        <w:proofErr w:type="spellEnd"/>
                        <w:r>
                          <w:t xml:space="preserve"> </w:t>
                        </w:r>
                        <w:proofErr w:type="spellStart"/>
                        <w:r>
                          <w:t>ур</w:t>
                        </w:r>
                        <w:proofErr w:type="spellEnd"/>
                        <w:r>
                          <w:t xml:space="preserve">., </w:t>
                        </w:r>
                        <w:proofErr w:type="gramStart"/>
                        <w:r>
                          <w:t xml:space="preserve">33  </w:t>
                        </w:r>
                        <w:proofErr w:type="spellStart"/>
                        <w:r>
                          <w:t>нче</w:t>
                        </w:r>
                        <w:proofErr w:type="spellEnd"/>
                        <w:proofErr w:type="gramEnd"/>
                        <w:r>
                          <w:t xml:space="preserve"> </w:t>
                        </w:r>
                        <w:proofErr w:type="spellStart"/>
                        <w:r>
                          <w:t>йорт</w:t>
                        </w:r>
                        <w:proofErr w:type="spellEnd"/>
                        <w:r>
                          <w:t xml:space="preserve">, </w:t>
                        </w:r>
                        <w:proofErr w:type="spellStart"/>
                        <w:r>
                          <w:t>Әлмәт</w:t>
                        </w:r>
                        <w:proofErr w:type="spellEnd"/>
                        <w:r>
                          <w:t xml:space="preserve"> </w:t>
                        </w:r>
                        <w:proofErr w:type="spellStart"/>
                        <w:r>
                          <w:t>шәһәре</w:t>
                        </w:r>
                        <w:proofErr w:type="spellEnd"/>
                        <w:r>
                          <w:t>,</w:t>
                        </w:r>
                        <w:r>
                          <w:rPr>
                            <w:sz w:val="18"/>
                          </w:rPr>
                          <w:t xml:space="preserve"> 423462</w:t>
                        </w:r>
                      </w:p>
                    </w:txbxContent>
                  </v:textbox>
                </v:shape>
                <v:group id="Группа 3" o:spid="_x0000_s1028" style="position:absolute;width:36211;height:16383" coordsize="36211,1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Полилиния: фигура 5" o:spid="_x0000_s1029" style="position:absolute;width:27777;height:16383;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" adj="-11796480,,5400" path="m,l,21600r21600,l21600,,,xe" stroked="f">
                    <v:stroke joinstyle="miter"/>
                    <v:formulas/>
                    <v:path arrowok="t" o:connecttype="custom" textboxrect="0,0,21600,21600"/>
                    <v:textbox inset=",12.19pt">
                      <w:txbxContent>
                        <w:p w:rsidR="00464CDA" w:rsidRDefault="00B05E54">
                          <w:pPr>
                            <w:ind w:left="-142" w:right="-103"/>
                            <w:jc w:val="center"/>
                            <w:rPr>
                              <w:spacing w:val="-8"/>
                              <w:sz w:val="28"/>
                            </w:rPr>
                          </w:pPr>
                          <w:r>
                            <w:rPr>
                              <w:spacing w:val="-8"/>
                              <w:sz w:val="28"/>
                            </w:rPr>
                            <w:t xml:space="preserve">МИНИСТЕРСТВО </w:t>
                          </w:r>
                        </w:p>
                        <w:p w:rsidR="00464CDA" w:rsidRDefault="00B05E54">
                          <w:pPr>
                            <w:ind w:left="-142" w:right="-103"/>
                            <w:jc w:val="center"/>
                            <w:rPr>
                              <w:spacing w:val="-8"/>
                              <w:sz w:val="28"/>
                            </w:rPr>
                          </w:pPr>
                          <w:r>
                            <w:rPr>
                              <w:spacing w:val="-8"/>
                              <w:sz w:val="28"/>
                            </w:rPr>
                            <w:t>ОБРАЗОВАНИЯ И НАУКИ</w:t>
                          </w:r>
                        </w:p>
                        <w:p w:rsidR="00464CDA" w:rsidRDefault="00B05E54">
                          <w:pPr>
                            <w:ind w:left="-142" w:right="-103"/>
                            <w:jc w:val="center"/>
                            <w:rPr>
                              <w:spacing w:val="-8"/>
                              <w:sz w:val="28"/>
                            </w:rPr>
                          </w:pPr>
                          <w:r>
                            <w:rPr>
                              <w:spacing w:val="-8"/>
                              <w:sz w:val="28"/>
                            </w:rPr>
                            <w:t>РЕСПУБЛИКИ ТАТАРСТАН</w:t>
                          </w:r>
                        </w:p>
                        <w:p w:rsidR="00464CDA" w:rsidRDefault="00B05E54">
                          <w:pPr>
                            <w:keepNext/>
                            <w:widowControl w:val="0"/>
                            <w:jc w:val="center"/>
                          </w:pPr>
                          <w:r>
                            <w:t xml:space="preserve">Государственное автономное </w:t>
                          </w:r>
                        </w:p>
                        <w:p w:rsidR="00464CDA" w:rsidRDefault="00B05E54">
                          <w:pPr>
                            <w:keepNext/>
                            <w:widowControl w:val="0"/>
                            <w:jc w:val="center"/>
                          </w:pPr>
                          <w:r>
                            <w:t>общеобразовательное учреждение</w:t>
                          </w:r>
                        </w:p>
                        <w:p w:rsidR="00464CDA" w:rsidRDefault="00B05E54">
                          <w:pPr>
                            <w:jc w:val="center"/>
                            <w:rPr>
                              <w:b/>
                            </w:rPr>
                          </w:pPr>
                          <w:r>
                            <w:rPr>
                              <w:b/>
                            </w:rPr>
                            <w:t>«Лицей №1 им. М. К. Тагирова»</w:t>
                          </w:r>
                        </w:p>
                        <w:p w:rsidR="00464CDA" w:rsidRDefault="00B05E54">
                          <w:pPr>
                            <w:jc w:val="center"/>
                            <w:rPr>
                              <w:b/>
                            </w:rPr>
                          </w:pPr>
                          <w:r>
                            <w:rPr>
                              <w:b/>
                            </w:rPr>
                            <w:t>г. Альметьевска</w:t>
                          </w:r>
                        </w:p>
                        <w:p w:rsidR="00464CDA" w:rsidRDefault="00464CDA">
                          <w:pPr>
                            <w:ind w:left="-142" w:right="-103"/>
                            <w:jc w:val="center"/>
                            <w:rPr>
                              <w:sz w:val="14"/>
                            </w:rPr>
                          </w:pPr>
                        </w:p>
                        <w:p w:rsidR="00464CDA" w:rsidRDefault="00B05E54">
                          <w:pPr>
                            <w:ind w:left="-142" w:right="-103"/>
                            <w:jc w:val="center"/>
                          </w:pPr>
                          <w:proofErr w:type="spellStart"/>
                          <w:r>
                            <w:t>ул.Тагирова</w:t>
                          </w:r>
                          <w:proofErr w:type="spellEnd"/>
                          <w:r>
                            <w:t xml:space="preserve"> д.33, </w:t>
                          </w:r>
                          <w:proofErr w:type="spellStart"/>
                          <w:r>
                            <w:t>г.Альметьевск</w:t>
                          </w:r>
                          <w:proofErr w:type="spellEnd"/>
                          <w:r>
                            <w:t>, 423462</w:t>
                          </w:r>
                        </w:p>
                        <w:p w:rsidR="00464CDA" w:rsidRDefault="00464CDA">
                          <w:pPr>
                            <w:ind w:left="-142" w:right="-103"/>
                            <w:jc w:val="center"/>
                          </w:pPr>
                        </w:p>
                      </w:txbxContent>
                    </v:textbox>
                  </v:shape>
                  <v:shapetype id="_x0000_t202" coordsize="21600,21600" o:spt="202" path="m,l,21600r21600,l21600,xe">
                    <v:stroke joinstyle="miter"/>
                    <v:path gradientshapeok="t" o:connecttype="rect"/>
                  </v:shapetype>
                  <v:shape id="Надпись 7" o:spid="_x0000_s1030" type="#_x0000_t202" style="position:absolute;left:28908;top:1754;width:7303;height:10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group>
                <w10:wrap anchory="page"/>
              </v:group>
            </w:pict>
          </mc:Fallback>
        </mc:AlternateContent>
      </w:r>
      <w:r w:rsidR="00B05E54">
        <w:rPr>
          <w:noProof/>
        </w:rPr>
        <w:drawing>
          <wp:anchor distT="0" distB="0" distL="114300" distR="114300" simplePos="0" relativeHeight="251656704" behindDoc="0" locked="0" layoutInCell="1" allowOverlap="1">
            <wp:simplePos x="0" y="0"/>
            <wp:positionH relativeFrom="column">
              <wp:posOffset>2548255</wp:posOffset>
            </wp:positionH>
            <wp:positionV relativeFrom="paragraph">
              <wp:posOffset>-415290</wp:posOffset>
            </wp:positionV>
            <wp:extent cx="1019175" cy="51435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rcRect/>
                    <a:stretch/>
                  </pic:blipFill>
                  <pic:spPr>
                    <a:xfrm>
                      <a:off x="0" y="0"/>
                      <a:ext cx="1019175" cy="514350"/>
                    </a:xfrm>
                    <a:prstGeom prst="rect">
                      <a:avLst/>
                    </a:prstGeom>
                  </pic:spPr>
                </pic:pic>
              </a:graphicData>
            </a:graphic>
          </wp:anchor>
        </w:drawing>
      </w:r>
      <w:r w:rsidR="00B05E54">
        <w:rPr>
          <w:noProof/>
        </w:rPr>
        <w:drawing>
          <wp:anchor distT="0" distB="0" distL="114300" distR="114300" simplePos="0" relativeHeight="251657728" behindDoc="0" locked="0" layoutInCell="1" allowOverlap="1">
            <wp:simplePos x="0" y="0"/>
            <wp:positionH relativeFrom="column">
              <wp:posOffset>2586355</wp:posOffset>
            </wp:positionH>
            <wp:positionV relativeFrom="paragraph">
              <wp:posOffset>99060</wp:posOffset>
            </wp:positionV>
            <wp:extent cx="981075" cy="96202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srcRect/>
                    <a:stretch/>
                  </pic:blipFill>
                  <pic:spPr>
                    <a:xfrm>
                      <a:off x="0" y="0"/>
                      <a:ext cx="981075" cy="962025"/>
                    </a:xfrm>
                    <a:prstGeom prst="rect">
                      <a:avLst/>
                    </a:prstGeom>
                  </pic:spPr>
                </pic:pic>
              </a:graphicData>
            </a:graphic>
          </wp:anchor>
        </w:drawing>
      </w:r>
      <w:r w:rsidR="00B05E54">
        <w:rPr>
          <w:noProof/>
        </w:rPr>
        <w:drawing>
          <wp:inline distT="0" distB="0" distL="0" distR="0">
            <wp:extent cx="971042" cy="95300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rcRect/>
                    <a:stretch/>
                  </pic:blipFill>
                  <pic:spPr>
                    <a:xfrm>
                      <a:off x="0" y="0"/>
                      <a:ext cx="971042" cy="953008"/>
                    </a:xfrm>
                    <a:prstGeom prst="rect">
                      <a:avLst/>
                    </a:prstGeom>
                  </pic:spPr>
                </pic:pic>
              </a:graphicData>
            </a:graphic>
          </wp:inline>
        </w:drawing>
      </w:r>
      <w:r w:rsidR="00B05E54">
        <w:rPr>
          <w:noProof/>
        </w:rPr>
        <w:drawing>
          <wp:inline distT="0" distB="0" distL="0" distR="0">
            <wp:extent cx="971042" cy="95300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rcRect/>
                    <a:stretch/>
                  </pic:blipFill>
                  <pic:spPr>
                    <a:xfrm>
                      <a:off x="0" y="0"/>
                      <a:ext cx="971042" cy="953008"/>
                    </a:xfrm>
                    <a:prstGeom prst="rect">
                      <a:avLst/>
                    </a:prstGeom>
                  </pic:spPr>
                </pic:pic>
              </a:graphicData>
            </a:graphic>
          </wp:inline>
        </w:drawing>
      </w:r>
    </w:p>
    <w:p w:rsidR="00464CDA" w:rsidRDefault="00464CDA"/>
    <w:p w:rsidR="00464CDA" w:rsidRDefault="00464CDA"/>
    <w:p w:rsidR="00464CDA" w:rsidRDefault="00464CDA">
      <w:pPr>
        <w:ind w:right="566"/>
      </w:pPr>
    </w:p>
    <w:p w:rsidR="00464CDA" w:rsidRDefault="00464CDA">
      <w:pPr>
        <w:ind w:right="566"/>
      </w:pPr>
    </w:p>
    <w:p w:rsidR="00464CDA" w:rsidRDefault="00B05E54">
      <w:pPr>
        <w:tabs>
          <w:tab w:val="left" w:pos="4080"/>
          <w:tab w:val="left" w:pos="5280"/>
        </w:tabs>
        <w:jc w:val="center"/>
        <w:rPr>
          <w:sz w:val="16"/>
        </w:rPr>
      </w:pPr>
      <w:r>
        <w:rPr>
          <w:sz w:val="16"/>
        </w:rPr>
        <w:t xml:space="preserve">Тел: (8553) </w:t>
      </w:r>
      <w:r w:rsidR="00FD65D0">
        <w:rPr>
          <w:sz w:val="16"/>
        </w:rPr>
        <w:t>26-01-11</w:t>
      </w:r>
      <w:r>
        <w:rPr>
          <w:sz w:val="16"/>
        </w:rPr>
        <w:t xml:space="preserve">   факс (8553) </w:t>
      </w:r>
      <w:r w:rsidR="00FD65D0">
        <w:rPr>
          <w:sz w:val="16"/>
        </w:rPr>
        <w:t>26-01-11</w:t>
      </w:r>
      <w:r>
        <w:rPr>
          <w:sz w:val="16"/>
        </w:rPr>
        <w:t xml:space="preserve">, </w:t>
      </w:r>
      <w:proofErr w:type="gramStart"/>
      <w:r>
        <w:rPr>
          <w:sz w:val="16"/>
        </w:rPr>
        <w:t>e-</w:t>
      </w:r>
      <w:proofErr w:type="spellStart"/>
      <w:r>
        <w:rPr>
          <w:sz w:val="16"/>
        </w:rPr>
        <w:t>mail</w:t>
      </w:r>
      <w:proofErr w:type="spellEnd"/>
      <w:r>
        <w:rPr>
          <w:sz w:val="16"/>
        </w:rPr>
        <w:t>:  Licey-1.Tagirova.alm@tatar.ru</w:t>
      </w:r>
      <w:proofErr w:type="gramEnd"/>
      <w:r>
        <w:rPr>
          <w:sz w:val="16"/>
        </w:rPr>
        <w:t>, сайт:</w:t>
      </w:r>
      <w:r>
        <w:t xml:space="preserve"> </w:t>
      </w:r>
      <w:r>
        <w:rPr>
          <w:sz w:val="16"/>
        </w:rPr>
        <w:t>https://edu.tatar.ru/almet/sch1</w:t>
      </w:r>
    </w:p>
    <w:p w:rsidR="00464CDA" w:rsidRDefault="00464CDA">
      <w:pPr>
        <w:ind w:right="707"/>
        <w:rPr>
          <w:b/>
          <w:sz w:val="14"/>
        </w:rPr>
      </w:pPr>
    </w:p>
    <w:p w:rsidR="00464CDA" w:rsidRDefault="00B05E54">
      <w:r>
        <w:t>______________</w:t>
      </w:r>
      <w:r w:rsidR="00E559CF">
        <w:t>01.09.2023</w:t>
      </w:r>
      <w:r>
        <w:t>___№_________________</w:t>
      </w:r>
    </w:p>
    <w:p w:rsidR="00464CDA" w:rsidRDefault="00464CDA">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E559CF" w:rsidRDefault="00E559CF">
      <w:pPr>
        <w:rPr>
          <w:sz w:val="4"/>
        </w:rPr>
      </w:pPr>
    </w:p>
    <w:p w:rsidR="00464CDA" w:rsidRDefault="00464CDA">
      <w:pPr>
        <w:rPr>
          <w:sz w:val="16"/>
        </w:rPr>
      </w:pPr>
    </w:p>
    <w:bookmarkEnd w:id="0"/>
    <w:p w:rsidR="00464CDA" w:rsidRDefault="00E559CF" w:rsidP="00E559CF">
      <w:pPr>
        <w:spacing w:line="276" w:lineRule="auto"/>
        <w:ind w:right="-1" w:firstLine="709"/>
        <w:jc w:val="center"/>
        <w:rPr>
          <w:sz w:val="28"/>
        </w:rPr>
      </w:pPr>
      <w:r>
        <w:rPr>
          <w:sz w:val="28"/>
        </w:rPr>
        <w:t>Приказ</w:t>
      </w:r>
    </w:p>
    <w:p w:rsidR="00E559CF" w:rsidRDefault="00E559CF">
      <w:pPr>
        <w:spacing w:line="276" w:lineRule="auto"/>
        <w:ind w:right="-1" w:firstLine="709"/>
        <w:jc w:val="both"/>
        <w:rPr>
          <w:sz w:val="28"/>
        </w:rPr>
      </w:pPr>
    </w:p>
    <w:p w:rsidR="00E559CF" w:rsidRDefault="00E559CF">
      <w:pPr>
        <w:spacing w:line="276" w:lineRule="auto"/>
        <w:ind w:right="-1" w:firstLine="709"/>
        <w:jc w:val="both"/>
        <w:rPr>
          <w:sz w:val="24"/>
          <w:szCs w:val="24"/>
        </w:rPr>
      </w:pPr>
      <w:r w:rsidRPr="00E559CF">
        <w:rPr>
          <w:sz w:val="24"/>
          <w:szCs w:val="24"/>
        </w:rPr>
        <w:t>Численность обучающихся по реализуемым образовательным программам на 2023-2024 учебный год</w:t>
      </w:r>
    </w:p>
    <w:p w:rsidR="00E559CF" w:rsidRPr="00E559CF" w:rsidRDefault="00E559CF">
      <w:pPr>
        <w:spacing w:line="276" w:lineRule="auto"/>
        <w:ind w:right="-1" w:firstLine="709"/>
        <w:jc w:val="both"/>
        <w:rPr>
          <w:sz w:val="24"/>
          <w:szCs w:val="24"/>
        </w:rPr>
      </w:pPr>
    </w:p>
    <w:tbl>
      <w:tblPr>
        <w:tblStyle w:val="af1"/>
        <w:tblW w:w="9807" w:type="dxa"/>
        <w:tblLook w:val="04A0" w:firstRow="1" w:lastRow="0" w:firstColumn="1" w:lastColumn="0" w:noHBand="0" w:noVBand="1"/>
      </w:tblPr>
      <w:tblGrid>
        <w:gridCol w:w="575"/>
        <w:gridCol w:w="1972"/>
        <w:gridCol w:w="1295"/>
        <w:gridCol w:w="1630"/>
        <w:gridCol w:w="1411"/>
        <w:gridCol w:w="1330"/>
        <w:gridCol w:w="1594"/>
      </w:tblGrid>
      <w:tr w:rsidR="00E559CF" w:rsidRPr="00E559CF" w:rsidTr="00E559CF">
        <w:tc>
          <w:tcPr>
            <w:tcW w:w="575" w:type="dxa"/>
            <w:vMerge w:val="restart"/>
          </w:tcPr>
          <w:p w:rsidR="00E559CF" w:rsidRPr="00E559CF" w:rsidRDefault="00E559CF">
            <w:pPr>
              <w:spacing w:line="276" w:lineRule="auto"/>
              <w:ind w:right="-1"/>
              <w:jc w:val="both"/>
              <w:rPr>
                <w:sz w:val="24"/>
                <w:szCs w:val="24"/>
              </w:rPr>
            </w:pPr>
            <w:r w:rsidRPr="00E559CF">
              <w:rPr>
                <w:sz w:val="24"/>
                <w:szCs w:val="24"/>
              </w:rPr>
              <w:t>код</w:t>
            </w:r>
          </w:p>
        </w:tc>
        <w:tc>
          <w:tcPr>
            <w:tcW w:w="1972" w:type="dxa"/>
            <w:vMerge w:val="restart"/>
          </w:tcPr>
          <w:p w:rsidR="00E559CF" w:rsidRPr="00E559CF" w:rsidRDefault="00E559CF">
            <w:pPr>
              <w:spacing w:line="276" w:lineRule="auto"/>
              <w:ind w:right="-1"/>
              <w:jc w:val="both"/>
              <w:rPr>
                <w:sz w:val="24"/>
                <w:szCs w:val="24"/>
              </w:rPr>
            </w:pPr>
            <w:r w:rsidRPr="00E559CF">
              <w:rPr>
                <w:sz w:val="24"/>
                <w:szCs w:val="24"/>
              </w:rPr>
              <w:t>Уровень образования</w:t>
            </w:r>
          </w:p>
        </w:tc>
        <w:tc>
          <w:tcPr>
            <w:tcW w:w="1295" w:type="dxa"/>
            <w:vMerge w:val="restart"/>
          </w:tcPr>
          <w:p w:rsidR="00E559CF" w:rsidRPr="00E559CF" w:rsidRDefault="00E559CF">
            <w:pPr>
              <w:spacing w:line="276" w:lineRule="auto"/>
              <w:ind w:right="-1"/>
              <w:jc w:val="both"/>
              <w:rPr>
                <w:sz w:val="24"/>
                <w:szCs w:val="24"/>
              </w:rPr>
            </w:pPr>
            <w:r w:rsidRPr="00E559CF">
              <w:rPr>
                <w:sz w:val="24"/>
                <w:szCs w:val="24"/>
              </w:rPr>
              <w:t>Форма обучения</w:t>
            </w:r>
          </w:p>
        </w:tc>
        <w:tc>
          <w:tcPr>
            <w:tcW w:w="5965" w:type="dxa"/>
            <w:gridSpan w:val="4"/>
          </w:tcPr>
          <w:p w:rsidR="00E559CF" w:rsidRPr="00E559CF" w:rsidRDefault="00E559CF">
            <w:pPr>
              <w:spacing w:line="276" w:lineRule="auto"/>
              <w:ind w:right="-1"/>
              <w:jc w:val="both"/>
              <w:rPr>
                <w:sz w:val="24"/>
                <w:szCs w:val="24"/>
              </w:rPr>
            </w:pPr>
            <w:r w:rsidRPr="00E559CF">
              <w:rPr>
                <w:sz w:val="24"/>
                <w:szCs w:val="24"/>
              </w:rPr>
              <w:t>Численность обучающихся, чел.</w:t>
            </w:r>
          </w:p>
        </w:tc>
      </w:tr>
      <w:tr w:rsidR="00E559CF" w:rsidRPr="00E559CF" w:rsidTr="00E559CF">
        <w:tc>
          <w:tcPr>
            <w:tcW w:w="575" w:type="dxa"/>
            <w:vMerge/>
          </w:tcPr>
          <w:p w:rsidR="00E559CF" w:rsidRPr="00E559CF" w:rsidRDefault="00E559CF">
            <w:pPr>
              <w:spacing w:line="276" w:lineRule="auto"/>
              <w:ind w:right="-1"/>
              <w:jc w:val="both"/>
              <w:rPr>
                <w:sz w:val="24"/>
                <w:szCs w:val="24"/>
              </w:rPr>
            </w:pPr>
          </w:p>
        </w:tc>
        <w:tc>
          <w:tcPr>
            <w:tcW w:w="1972" w:type="dxa"/>
            <w:vMerge/>
          </w:tcPr>
          <w:p w:rsidR="00E559CF" w:rsidRPr="00E559CF" w:rsidRDefault="00E559CF">
            <w:pPr>
              <w:spacing w:line="276" w:lineRule="auto"/>
              <w:ind w:right="-1"/>
              <w:jc w:val="both"/>
              <w:rPr>
                <w:sz w:val="24"/>
                <w:szCs w:val="24"/>
              </w:rPr>
            </w:pPr>
          </w:p>
        </w:tc>
        <w:tc>
          <w:tcPr>
            <w:tcW w:w="1295" w:type="dxa"/>
            <w:vMerge/>
          </w:tcPr>
          <w:p w:rsidR="00E559CF" w:rsidRPr="00E559CF" w:rsidRDefault="00E559CF">
            <w:pPr>
              <w:spacing w:line="276" w:lineRule="auto"/>
              <w:ind w:right="-1"/>
              <w:jc w:val="both"/>
              <w:rPr>
                <w:sz w:val="24"/>
                <w:szCs w:val="24"/>
              </w:rPr>
            </w:pPr>
          </w:p>
        </w:tc>
        <w:tc>
          <w:tcPr>
            <w:tcW w:w="1630" w:type="dxa"/>
          </w:tcPr>
          <w:p w:rsidR="00E559CF" w:rsidRPr="00E559CF" w:rsidRDefault="00E559CF">
            <w:pPr>
              <w:spacing w:line="276" w:lineRule="auto"/>
              <w:ind w:right="-1"/>
              <w:jc w:val="both"/>
              <w:rPr>
                <w:sz w:val="24"/>
                <w:szCs w:val="24"/>
              </w:rPr>
            </w:pPr>
            <w:r w:rsidRPr="00E559CF">
              <w:rPr>
                <w:sz w:val="24"/>
                <w:szCs w:val="24"/>
              </w:rPr>
              <w:t>за счет бюджетных ассигнований федерального бюджета</w:t>
            </w:r>
          </w:p>
        </w:tc>
        <w:tc>
          <w:tcPr>
            <w:tcW w:w="1411" w:type="dxa"/>
          </w:tcPr>
          <w:p w:rsidR="00E559CF" w:rsidRPr="00E559CF" w:rsidRDefault="00E559CF">
            <w:pPr>
              <w:spacing w:line="276" w:lineRule="auto"/>
              <w:ind w:right="-1"/>
              <w:jc w:val="both"/>
              <w:rPr>
                <w:sz w:val="24"/>
                <w:szCs w:val="24"/>
              </w:rPr>
            </w:pPr>
            <w:r w:rsidRPr="00E559CF">
              <w:rPr>
                <w:sz w:val="24"/>
                <w:szCs w:val="24"/>
              </w:rPr>
              <w:t>за счет бюджетов субъектов Российской Федерации</w:t>
            </w:r>
          </w:p>
        </w:tc>
        <w:tc>
          <w:tcPr>
            <w:tcW w:w="1330" w:type="dxa"/>
          </w:tcPr>
          <w:p w:rsidR="00E559CF" w:rsidRPr="00E559CF" w:rsidRDefault="00E559CF">
            <w:pPr>
              <w:spacing w:line="276" w:lineRule="auto"/>
              <w:ind w:right="-1"/>
              <w:jc w:val="both"/>
              <w:rPr>
                <w:sz w:val="24"/>
                <w:szCs w:val="24"/>
              </w:rPr>
            </w:pPr>
            <w:r w:rsidRPr="00E559CF">
              <w:rPr>
                <w:sz w:val="24"/>
                <w:szCs w:val="24"/>
              </w:rPr>
              <w:t>за счет местных бюджетов</w:t>
            </w:r>
          </w:p>
        </w:tc>
        <w:tc>
          <w:tcPr>
            <w:tcW w:w="1594" w:type="dxa"/>
          </w:tcPr>
          <w:p w:rsidR="00E559CF" w:rsidRPr="00E559CF" w:rsidRDefault="00E559CF">
            <w:pPr>
              <w:spacing w:line="276" w:lineRule="auto"/>
              <w:ind w:right="-1"/>
              <w:jc w:val="both"/>
              <w:rPr>
                <w:sz w:val="24"/>
                <w:szCs w:val="24"/>
              </w:rPr>
            </w:pPr>
            <w:r w:rsidRPr="00E559CF">
              <w:rPr>
                <w:sz w:val="24"/>
                <w:szCs w:val="24"/>
              </w:rPr>
              <w:t>за счет средств физических и (или) юридических лиц</w:t>
            </w:r>
          </w:p>
        </w:tc>
      </w:tr>
      <w:tr w:rsidR="00E559CF" w:rsidRPr="00E559CF" w:rsidTr="00E559CF">
        <w:tc>
          <w:tcPr>
            <w:tcW w:w="575" w:type="dxa"/>
          </w:tcPr>
          <w:p w:rsidR="00E559CF" w:rsidRPr="00E559CF" w:rsidRDefault="00E559CF">
            <w:pPr>
              <w:spacing w:line="276" w:lineRule="auto"/>
              <w:ind w:right="-1"/>
              <w:jc w:val="both"/>
              <w:rPr>
                <w:sz w:val="24"/>
                <w:szCs w:val="24"/>
              </w:rPr>
            </w:pPr>
            <w:r>
              <w:rPr>
                <w:sz w:val="24"/>
                <w:szCs w:val="24"/>
              </w:rPr>
              <w:t>02</w:t>
            </w:r>
          </w:p>
        </w:tc>
        <w:tc>
          <w:tcPr>
            <w:tcW w:w="1972" w:type="dxa"/>
          </w:tcPr>
          <w:p w:rsidR="00E559CF" w:rsidRPr="00E559CF" w:rsidRDefault="00E559CF">
            <w:pPr>
              <w:spacing w:line="276" w:lineRule="auto"/>
              <w:ind w:right="-1"/>
              <w:jc w:val="both"/>
              <w:rPr>
                <w:sz w:val="24"/>
                <w:szCs w:val="24"/>
              </w:rPr>
            </w:pPr>
            <w:r>
              <w:rPr>
                <w:sz w:val="24"/>
                <w:szCs w:val="24"/>
              </w:rPr>
              <w:t xml:space="preserve">Начальное образование </w:t>
            </w:r>
          </w:p>
        </w:tc>
        <w:tc>
          <w:tcPr>
            <w:tcW w:w="1295" w:type="dxa"/>
          </w:tcPr>
          <w:p w:rsidR="00E559CF" w:rsidRPr="00E559CF" w:rsidRDefault="00E559CF">
            <w:pPr>
              <w:spacing w:line="276" w:lineRule="auto"/>
              <w:ind w:right="-1"/>
              <w:jc w:val="both"/>
              <w:rPr>
                <w:sz w:val="24"/>
                <w:szCs w:val="24"/>
              </w:rPr>
            </w:pPr>
            <w:r>
              <w:rPr>
                <w:sz w:val="24"/>
                <w:szCs w:val="24"/>
              </w:rPr>
              <w:t xml:space="preserve">Очная </w:t>
            </w:r>
          </w:p>
        </w:tc>
        <w:tc>
          <w:tcPr>
            <w:tcW w:w="1630" w:type="dxa"/>
          </w:tcPr>
          <w:p w:rsidR="00E559CF" w:rsidRPr="00E559CF" w:rsidRDefault="00E559CF" w:rsidP="00E559CF">
            <w:pPr>
              <w:spacing w:line="276" w:lineRule="auto"/>
              <w:ind w:right="-1"/>
              <w:jc w:val="center"/>
              <w:rPr>
                <w:sz w:val="24"/>
                <w:szCs w:val="24"/>
              </w:rPr>
            </w:pPr>
            <w:r>
              <w:rPr>
                <w:sz w:val="24"/>
                <w:szCs w:val="24"/>
              </w:rPr>
              <w:t>0</w:t>
            </w:r>
          </w:p>
        </w:tc>
        <w:tc>
          <w:tcPr>
            <w:tcW w:w="1411" w:type="dxa"/>
          </w:tcPr>
          <w:p w:rsidR="00E559CF" w:rsidRPr="00E559CF" w:rsidRDefault="00E559CF" w:rsidP="00E559CF">
            <w:pPr>
              <w:spacing w:line="276" w:lineRule="auto"/>
              <w:ind w:right="-1"/>
              <w:jc w:val="center"/>
              <w:rPr>
                <w:sz w:val="24"/>
                <w:szCs w:val="24"/>
              </w:rPr>
            </w:pPr>
            <w:r>
              <w:rPr>
                <w:sz w:val="24"/>
                <w:szCs w:val="24"/>
              </w:rPr>
              <w:t>0</w:t>
            </w:r>
          </w:p>
        </w:tc>
        <w:tc>
          <w:tcPr>
            <w:tcW w:w="1330" w:type="dxa"/>
          </w:tcPr>
          <w:p w:rsidR="00E559CF" w:rsidRPr="00E559CF" w:rsidRDefault="00E559CF" w:rsidP="00E559CF">
            <w:pPr>
              <w:spacing w:line="276" w:lineRule="auto"/>
              <w:ind w:right="-1"/>
              <w:jc w:val="center"/>
              <w:rPr>
                <w:sz w:val="24"/>
                <w:szCs w:val="24"/>
              </w:rPr>
            </w:pPr>
            <w:r>
              <w:rPr>
                <w:sz w:val="24"/>
                <w:szCs w:val="24"/>
              </w:rPr>
              <w:t>457</w:t>
            </w:r>
          </w:p>
        </w:tc>
        <w:tc>
          <w:tcPr>
            <w:tcW w:w="1594" w:type="dxa"/>
          </w:tcPr>
          <w:p w:rsidR="00E559CF" w:rsidRPr="00E559CF" w:rsidRDefault="00E559CF" w:rsidP="00E559CF">
            <w:pPr>
              <w:spacing w:line="276" w:lineRule="auto"/>
              <w:ind w:right="-1"/>
              <w:jc w:val="center"/>
              <w:rPr>
                <w:sz w:val="24"/>
                <w:szCs w:val="24"/>
              </w:rPr>
            </w:pPr>
            <w:r>
              <w:rPr>
                <w:sz w:val="24"/>
                <w:szCs w:val="24"/>
              </w:rPr>
              <w:t>0</w:t>
            </w:r>
          </w:p>
        </w:tc>
      </w:tr>
      <w:tr w:rsidR="00E559CF" w:rsidRPr="00E559CF" w:rsidTr="00E559CF">
        <w:tc>
          <w:tcPr>
            <w:tcW w:w="575" w:type="dxa"/>
          </w:tcPr>
          <w:p w:rsidR="00E559CF" w:rsidRPr="00E559CF" w:rsidRDefault="00E559CF" w:rsidP="00E559CF">
            <w:pPr>
              <w:spacing w:line="276" w:lineRule="auto"/>
              <w:ind w:right="-1"/>
              <w:jc w:val="both"/>
              <w:rPr>
                <w:sz w:val="24"/>
                <w:szCs w:val="24"/>
              </w:rPr>
            </w:pPr>
            <w:r>
              <w:rPr>
                <w:sz w:val="24"/>
                <w:szCs w:val="24"/>
              </w:rPr>
              <w:t>03</w:t>
            </w:r>
          </w:p>
        </w:tc>
        <w:tc>
          <w:tcPr>
            <w:tcW w:w="1972" w:type="dxa"/>
          </w:tcPr>
          <w:p w:rsidR="00E559CF" w:rsidRPr="00E559CF" w:rsidRDefault="00E559CF" w:rsidP="00E559CF">
            <w:pPr>
              <w:spacing w:line="276" w:lineRule="auto"/>
              <w:ind w:right="-1"/>
              <w:jc w:val="both"/>
              <w:rPr>
                <w:sz w:val="24"/>
                <w:szCs w:val="24"/>
              </w:rPr>
            </w:pPr>
            <w:r>
              <w:rPr>
                <w:sz w:val="24"/>
                <w:szCs w:val="24"/>
              </w:rPr>
              <w:t>Основное общее образование</w:t>
            </w:r>
          </w:p>
        </w:tc>
        <w:tc>
          <w:tcPr>
            <w:tcW w:w="1295" w:type="dxa"/>
          </w:tcPr>
          <w:p w:rsidR="00E559CF" w:rsidRPr="00E559CF" w:rsidRDefault="00E559CF" w:rsidP="00E559CF">
            <w:pPr>
              <w:spacing w:line="276" w:lineRule="auto"/>
              <w:ind w:right="-1"/>
              <w:jc w:val="both"/>
              <w:rPr>
                <w:sz w:val="24"/>
                <w:szCs w:val="24"/>
              </w:rPr>
            </w:pPr>
            <w:r>
              <w:rPr>
                <w:sz w:val="24"/>
                <w:szCs w:val="24"/>
              </w:rPr>
              <w:t xml:space="preserve">Очная </w:t>
            </w:r>
          </w:p>
        </w:tc>
        <w:tc>
          <w:tcPr>
            <w:tcW w:w="1630" w:type="dxa"/>
          </w:tcPr>
          <w:p w:rsidR="00E559CF" w:rsidRPr="00E559CF" w:rsidRDefault="00E559CF" w:rsidP="00E559CF">
            <w:pPr>
              <w:spacing w:line="276" w:lineRule="auto"/>
              <w:ind w:right="-1"/>
              <w:jc w:val="center"/>
              <w:rPr>
                <w:sz w:val="24"/>
                <w:szCs w:val="24"/>
              </w:rPr>
            </w:pPr>
            <w:r>
              <w:rPr>
                <w:sz w:val="24"/>
                <w:szCs w:val="24"/>
              </w:rPr>
              <w:t>0</w:t>
            </w:r>
          </w:p>
        </w:tc>
        <w:tc>
          <w:tcPr>
            <w:tcW w:w="1411" w:type="dxa"/>
          </w:tcPr>
          <w:p w:rsidR="00E559CF" w:rsidRPr="00E559CF" w:rsidRDefault="00E559CF" w:rsidP="00E559CF">
            <w:pPr>
              <w:spacing w:line="276" w:lineRule="auto"/>
              <w:ind w:right="-1"/>
              <w:jc w:val="center"/>
              <w:rPr>
                <w:sz w:val="24"/>
                <w:szCs w:val="24"/>
              </w:rPr>
            </w:pPr>
            <w:r>
              <w:rPr>
                <w:sz w:val="24"/>
                <w:szCs w:val="24"/>
              </w:rPr>
              <w:t>0</w:t>
            </w:r>
          </w:p>
        </w:tc>
        <w:tc>
          <w:tcPr>
            <w:tcW w:w="1330" w:type="dxa"/>
          </w:tcPr>
          <w:p w:rsidR="00E559CF" w:rsidRPr="00E559CF" w:rsidRDefault="00E559CF" w:rsidP="00E559CF">
            <w:pPr>
              <w:spacing w:line="276" w:lineRule="auto"/>
              <w:ind w:right="-1"/>
              <w:jc w:val="center"/>
              <w:rPr>
                <w:sz w:val="24"/>
                <w:szCs w:val="24"/>
              </w:rPr>
            </w:pPr>
            <w:r>
              <w:rPr>
                <w:sz w:val="24"/>
                <w:szCs w:val="24"/>
              </w:rPr>
              <w:t>454</w:t>
            </w:r>
          </w:p>
        </w:tc>
        <w:tc>
          <w:tcPr>
            <w:tcW w:w="1594" w:type="dxa"/>
          </w:tcPr>
          <w:p w:rsidR="00E559CF" w:rsidRPr="00E559CF" w:rsidRDefault="00E559CF" w:rsidP="00E559CF">
            <w:pPr>
              <w:spacing w:line="276" w:lineRule="auto"/>
              <w:ind w:right="-1"/>
              <w:jc w:val="center"/>
              <w:rPr>
                <w:sz w:val="24"/>
                <w:szCs w:val="24"/>
              </w:rPr>
            </w:pPr>
            <w:r>
              <w:rPr>
                <w:sz w:val="24"/>
                <w:szCs w:val="24"/>
              </w:rPr>
              <w:t>0</w:t>
            </w:r>
          </w:p>
        </w:tc>
      </w:tr>
      <w:tr w:rsidR="00E559CF" w:rsidRPr="00E559CF" w:rsidTr="00E559CF">
        <w:tc>
          <w:tcPr>
            <w:tcW w:w="575" w:type="dxa"/>
          </w:tcPr>
          <w:p w:rsidR="00E559CF" w:rsidRPr="00E559CF" w:rsidRDefault="00E559CF" w:rsidP="00E559CF">
            <w:pPr>
              <w:spacing w:line="276" w:lineRule="auto"/>
              <w:ind w:right="-1"/>
              <w:jc w:val="both"/>
              <w:rPr>
                <w:sz w:val="24"/>
                <w:szCs w:val="24"/>
              </w:rPr>
            </w:pPr>
            <w:r>
              <w:rPr>
                <w:sz w:val="24"/>
                <w:szCs w:val="24"/>
              </w:rPr>
              <w:t>03</w:t>
            </w:r>
          </w:p>
        </w:tc>
        <w:tc>
          <w:tcPr>
            <w:tcW w:w="1972" w:type="dxa"/>
          </w:tcPr>
          <w:p w:rsidR="00E559CF" w:rsidRPr="00E559CF" w:rsidRDefault="00E559CF" w:rsidP="00E559CF">
            <w:pPr>
              <w:spacing w:line="276" w:lineRule="auto"/>
              <w:ind w:right="-1"/>
              <w:jc w:val="both"/>
              <w:rPr>
                <w:sz w:val="24"/>
                <w:szCs w:val="24"/>
              </w:rPr>
            </w:pPr>
            <w:r>
              <w:rPr>
                <w:sz w:val="24"/>
                <w:szCs w:val="24"/>
              </w:rPr>
              <w:t xml:space="preserve">Среднее общее образование </w:t>
            </w:r>
          </w:p>
        </w:tc>
        <w:tc>
          <w:tcPr>
            <w:tcW w:w="1295" w:type="dxa"/>
          </w:tcPr>
          <w:p w:rsidR="00E559CF" w:rsidRPr="00E559CF" w:rsidRDefault="00E559CF" w:rsidP="00E559CF">
            <w:pPr>
              <w:spacing w:line="276" w:lineRule="auto"/>
              <w:ind w:right="-1"/>
              <w:jc w:val="both"/>
              <w:rPr>
                <w:sz w:val="24"/>
                <w:szCs w:val="24"/>
              </w:rPr>
            </w:pPr>
            <w:r>
              <w:rPr>
                <w:sz w:val="24"/>
                <w:szCs w:val="24"/>
              </w:rPr>
              <w:t xml:space="preserve">Очная </w:t>
            </w:r>
          </w:p>
        </w:tc>
        <w:tc>
          <w:tcPr>
            <w:tcW w:w="1630" w:type="dxa"/>
          </w:tcPr>
          <w:p w:rsidR="00E559CF" w:rsidRPr="00E559CF" w:rsidRDefault="00E559CF" w:rsidP="00E559CF">
            <w:pPr>
              <w:spacing w:line="276" w:lineRule="auto"/>
              <w:ind w:right="-1"/>
              <w:jc w:val="center"/>
              <w:rPr>
                <w:sz w:val="24"/>
                <w:szCs w:val="24"/>
              </w:rPr>
            </w:pPr>
            <w:r>
              <w:rPr>
                <w:sz w:val="24"/>
                <w:szCs w:val="24"/>
              </w:rPr>
              <w:t>0</w:t>
            </w:r>
          </w:p>
        </w:tc>
        <w:tc>
          <w:tcPr>
            <w:tcW w:w="1411" w:type="dxa"/>
          </w:tcPr>
          <w:p w:rsidR="00E559CF" w:rsidRPr="00E559CF" w:rsidRDefault="00E559CF" w:rsidP="00E559CF">
            <w:pPr>
              <w:spacing w:line="276" w:lineRule="auto"/>
              <w:ind w:right="-1"/>
              <w:jc w:val="center"/>
              <w:rPr>
                <w:sz w:val="24"/>
                <w:szCs w:val="24"/>
              </w:rPr>
            </w:pPr>
            <w:r>
              <w:rPr>
                <w:sz w:val="24"/>
                <w:szCs w:val="24"/>
              </w:rPr>
              <w:t>0</w:t>
            </w:r>
          </w:p>
        </w:tc>
        <w:tc>
          <w:tcPr>
            <w:tcW w:w="1330" w:type="dxa"/>
          </w:tcPr>
          <w:p w:rsidR="00E559CF" w:rsidRPr="00E559CF" w:rsidRDefault="00E559CF" w:rsidP="00E559CF">
            <w:pPr>
              <w:spacing w:line="276" w:lineRule="auto"/>
              <w:ind w:right="-1"/>
              <w:jc w:val="center"/>
              <w:rPr>
                <w:sz w:val="24"/>
                <w:szCs w:val="24"/>
              </w:rPr>
            </w:pPr>
            <w:r>
              <w:rPr>
                <w:sz w:val="24"/>
                <w:szCs w:val="24"/>
              </w:rPr>
              <w:t>31</w:t>
            </w:r>
          </w:p>
        </w:tc>
        <w:tc>
          <w:tcPr>
            <w:tcW w:w="1594" w:type="dxa"/>
          </w:tcPr>
          <w:p w:rsidR="00E559CF" w:rsidRPr="00E559CF" w:rsidRDefault="00E559CF" w:rsidP="00E559CF">
            <w:pPr>
              <w:spacing w:line="276" w:lineRule="auto"/>
              <w:ind w:right="-1"/>
              <w:jc w:val="center"/>
              <w:rPr>
                <w:sz w:val="24"/>
                <w:szCs w:val="24"/>
              </w:rPr>
            </w:pPr>
            <w:r>
              <w:rPr>
                <w:sz w:val="24"/>
                <w:szCs w:val="24"/>
              </w:rPr>
              <w:t>0</w:t>
            </w:r>
          </w:p>
        </w:tc>
      </w:tr>
    </w:tbl>
    <w:p w:rsidR="00E559CF" w:rsidRDefault="00E559CF">
      <w:pPr>
        <w:spacing w:line="276" w:lineRule="auto"/>
        <w:ind w:right="-1" w:firstLine="709"/>
        <w:jc w:val="both"/>
        <w:rPr>
          <w:sz w:val="28"/>
        </w:rPr>
      </w:pPr>
    </w:p>
    <w:p w:rsidR="00E559CF" w:rsidRDefault="00E559CF" w:rsidP="00CF223E">
      <w:pPr>
        <w:spacing w:line="276" w:lineRule="auto"/>
        <w:ind w:left="426"/>
        <w:rPr>
          <w:b/>
          <w:sz w:val="28"/>
        </w:rPr>
      </w:pPr>
    </w:p>
    <w:p w:rsidR="00E559CF" w:rsidRDefault="00E559CF" w:rsidP="00CF223E">
      <w:pPr>
        <w:spacing w:line="276" w:lineRule="auto"/>
        <w:ind w:left="426"/>
        <w:rPr>
          <w:b/>
          <w:sz w:val="28"/>
        </w:rPr>
      </w:pPr>
    </w:p>
    <w:p w:rsidR="00E559CF" w:rsidRDefault="00E559CF" w:rsidP="00CF223E">
      <w:pPr>
        <w:spacing w:line="276" w:lineRule="auto"/>
        <w:ind w:left="426"/>
        <w:rPr>
          <w:b/>
          <w:sz w:val="28"/>
        </w:rPr>
      </w:pPr>
    </w:p>
    <w:p w:rsidR="00CF223E" w:rsidRPr="00E559CF" w:rsidRDefault="00B05E54" w:rsidP="00CF223E">
      <w:pPr>
        <w:spacing w:line="276" w:lineRule="auto"/>
        <w:ind w:left="426"/>
        <w:rPr>
          <w:sz w:val="24"/>
          <w:szCs w:val="24"/>
        </w:rPr>
      </w:pPr>
      <w:r w:rsidRPr="00E559CF">
        <w:rPr>
          <w:sz w:val="24"/>
          <w:szCs w:val="24"/>
        </w:rPr>
        <w:t>Директор ГАОУ «Лицей №1</w:t>
      </w:r>
    </w:p>
    <w:p w:rsidR="00464CDA" w:rsidRPr="00E559CF" w:rsidRDefault="00B05E54" w:rsidP="00CF223E">
      <w:pPr>
        <w:spacing w:line="276" w:lineRule="auto"/>
        <w:ind w:left="426"/>
        <w:rPr>
          <w:sz w:val="24"/>
          <w:szCs w:val="24"/>
        </w:rPr>
      </w:pPr>
      <w:r w:rsidRPr="00E559CF">
        <w:rPr>
          <w:sz w:val="24"/>
          <w:szCs w:val="24"/>
        </w:rPr>
        <w:t xml:space="preserve"> им. М. К. </w:t>
      </w:r>
      <w:proofErr w:type="gramStart"/>
      <w:r w:rsidRPr="00E559CF">
        <w:rPr>
          <w:sz w:val="24"/>
          <w:szCs w:val="24"/>
        </w:rPr>
        <w:t xml:space="preserve">Тагирова»   </w:t>
      </w:r>
      <w:proofErr w:type="gramEnd"/>
      <w:r w:rsidRPr="00E559CF">
        <w:rPr>
          <w:sz w:val="24"/>
          <w:szCs w:val="24"/>
        </w:rPr>
        <w:t xml:space="preserve">                     </w:t>
      </w:r>
      <w:r w:rsidR="00CF223E" w:rsidRPr="00E559CF">
        <w:rPr>
          <w:sz w:val="24"/>
          <w:szCs w:val="24"/>
        </w:rPr>
        <w:t xml:space="preserve">                                </w:t>
      </w:r>
      <w:r w:rsidRPr="00E559CF">
        <w:rPr>
          <w:sz w:val="24"/>
          <w:szCs w:val="24"/>
        </w:rPr>
        <w:t>Р. М. Шакиров</w:t>
      </w:r>
    </w:p>
    <w:p w:rsidR="00464CDA" w:rsidRPr="00E559CF" w:rsidRDefault="00464CDA" w:rsidP="00CF223E">
      <w:pPr>
        <w:spacing w:line="276" w:lineRule="auto"/>
        <w:ind w:left="426"/>
        <w:jc w:val="both"/>
        <w:rPr>
          <w:sz w:val="24"/>
          <w:szCs w:val="24"/>
        </w:rPr>
      </w:pPr>
    </w:p>
    <w:p w:rsidR="00464CDA" w:rsidRDefault="00464CDA">
      <w:pPr>
        <w:spacing w:line="276" w:lineRule="auto"/>
        <w:jc w:val="both"/>
        <w:rPr>
          <w:b/>
          <w:sz w:val="28"/>
        </w:rPr>
      </w:pPr>
      <w:bookmarkStart w:id="1" w:name="_GoBack"/>
      <w:bookmarkEnd w:id="1"/>
    </w:p>
    <w:p w:rsidR="00CF223E" w:rsidRDefault="00CF223E">
      <w:pPr>
        <w:spacing w:line="276" w:lineRule="auto"/>
        <w:jc w:val="both"/>
        <w:rPr>
          <w:b/>
          <w:sz w:val="28"/>
        </w:rPr>
      </w:pPr>
    </w:p>
    <w:p w:rsidR="00464CDA" w:rsidRDefault="00464CDA">
      <w:pPr>
        <w:ind w:right="-568"/>
        <w:rPr>
          <w:sz w:val="24"/>
        </w:rPr>
      </w:pPr>
    </w:p>
    <w:sectPr w:rsidR="00464CDA" w:rsidSect="00CF223E">
      <w:pgSz w:w="11906" w:h="16838"/>
      <w:pgMar w:top="1134" w:right="991" w:bottom="709" w:left="1134" w:header="720" w:footer="9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DA"/>
    <w:rsid w:val="00464CDA"/>
    <w:rsid w:val="00B05E54"/>
    <w:rsid w:val="00CF223E"/>
    <w:rsid w:val="00E559CF"/>
    <w:rsid w:val="00EB6980"/>
    <w:rsid w:val="00ED078A"/>
    <w:rsid w:val="00FD6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6D08"/>
  <w15:docId w15:val="{7494C4C7-43A4-4E68-82A6-956CF406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link w:val="30"/>
    <w:uiPriority w:val="9"/>
    <w:qFormat/>
    <w:pPr>
      <w:spacing w:before="150" w:after="300"/>
      <w:outlineLvl w:val="2"/>
    </w:pPr>
    <w:rPr>
      <w:rFonts w:ascii="Arial" w:hAnsi="Arial"/>
      <w:color w:val="5185B4"/>
      <w:spacing w:val="-15"/>
      <w:sz w:val="27"/>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rFonts w:ascii="Arial" w:hAnsi="Arial"/>
      <w:color w:val="5185B4"/>
      <w:spacing w:val="-15"/>
      <w:sz w:val="27"/>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
    <w:link w:val="23"/>
  </w:style>
  <w:style w:type="paragraph" w:customStyle="1" w:styleId="12">
    <w:name w:val="Знак сноски1"/>
    <w:link w:val="a7"/>
    <w:rPr>
      <w:vertAlign w:val="superscript"/>
    </w:rPr>
  </w:style>
  <w:style w:type="character" w:styleId="a7">
    <w:name w:val="footnote reference"/>
    <w:link w:val="12"/>
    <w:rPr>
      <w:vertAlign w:val="superscript"/>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8">
    <w:name w:val="List Paragraph"/>
    <w:basedOn w:val="a"/>
    <w:link w:val="a9"/>
    <w:pPr>
      <w:ind w:left="720"/>
      <w:contextualSpacing/>
    </w:pPr>
    <w:rPr>
      <w:sz w:val="28"/>
    </w:rPr>
  </w:style>
  <w:style w:type="character" w:customStyle="1" w:styleId="a9">
    <w:name w:val="Абзац списка Знак"/>
    <w:basedOn w:val="1"/>
    <w:link w:val="a8"/>
    <w:rPr>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a"/>
    <w:rPr>
      <w:color w:val="008000"/>
      <w:u w:val="single"/>
    </w:rPr>
  </w:style>
  <w:style w:type="character" w:styleId="aa">
    <w:name w:val="Hyperlink"/>
    <w:link w:val="13"/>
    <w:rPr>
      <w:color w:val="008000"/>
      <w:u w:val="single"/>
    </w:rPr>
  </w:style>
  <w:style w:type="paragraph" w:customStyle="1" w:styleId="Footnote">
    <w:name w:val="Footnote"/>
    <w:basedOn w:val="a"/>
    <w:link w:val="Footnote0"/>
  </w:style>
  <w:style w:type="character" w:customStyle="1" w:styleId="Footnote0">
    <w:name w:val="Footnote"/>
    <w:basedOn w:val="1"/>
    <w:link w:val="Footnote"/>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footer"/>
    <w:basedOn w:val="a"/>
    <w:link w:val="ac"/>
    <w:pPr>
      <w:tabs>
        <w:tab w:val="center" w:pos="4677"/>
        <w:tab w:val="right" w:pos="9355"/>
      </w:tabs>
    </w:pPr>
  </w:style>
  <w:style w:type="character" w:customStyle="1" w:styleId="ac">
    <w:name w:val="Нижний колонтитул Знак"/>
    <w:basedOn w:val="1"/>
    <w:link w:val="ab"/>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17"/>
    <w:pPr>
      <w:spacing w:beforeAutospacing="1" w:afterAutospacing="1"/>
    </w:pPr>
    <w:rPr>
      <w:rFonts w:ascii="Tahoma" w:hAnsi="Tahoma"/>
    </w:rPr>
  </w:style>
  <w:style w:type="character"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16"/>
    <w:rPr>
      <w:rFonts w:ascii="Tahoma" w:hAnsi="Tahoma"/>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Заголовок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121</Words>
  <Characters>693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2023-10-12T11:43:00Z</cp:lastPrinted>
  <dcterms:created xsi:type="dcterms:W3CDTF">2023-10-12T11:55:00Z</dcterms:created>
  <dcterms:modified xsi:type="dcterms:W3CDTF">2023-11-11T05:45:00Z</dcterms:modified>
</cp:coreProperties>
</file>